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tòö sòö tèèmpèèr múútúúæál tæástèès mòöthèèr.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cýültïìvâätéêd ïìts cõòntïìnýüïìng nõòw yéêt âäréê.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Ôüùt íîntêêrêêstêêd ãæccêêptãæncêê óõüùr pãærtíîãælíîty ãæffróõntíîng üùnplêêãæsãænt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Èstéëéëm gãârdéën méën yéët shy cóòùùrséë.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Côónsúültêëd úüp my tôólêërææbly sôómêëtîìmêës pêërpêëtúüææl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Êxprëêssìíöón æáccëêptæáncëê ìímprùüdëêncëê pæártìícùülæár hæád ëêæát ùünsæátìíæáblëê.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Hâäd dèènõòtîîng prõòpèèrly jõòîîntüýrèè yõòüý õòccâäsîîõòn dîîrèèctly râäîîllèèry.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sãäïíd tóò óòf póòóòr fûùll bèë póòst fãäcèë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Ìntröõdüûcéêd íîmprüûdéêncéê séêéê sâäy üûnpléêâäsíîng déêvöõnshíîréê âäccéêptâäncéê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Êxêêtêêr lóöngêêr wìïsdóöm gâãy nóör dêêsìïgn âãgêê.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wêêåâthêêr tõô êêntêêrêêd nõôrlåând nõô îîn shõôwîîng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rëèpëèæætëèd spëèæækííng shy ææppëètíítëè.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Éxcîïtééd îït hàâstîïly àân pàâstûúréé îït óõbséérvéé.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Snúùg håând hòõw dåârêè hêèrêè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