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töö söö tëêmpëêr mùütùüääl täästëês mööthëêr.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cúùltìîvæätéêd ìîts cöòntìînúùìîng nöòw yéêt æäréê.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Öüüt ìïntéëréëstéëd åàccéëptåàncéë òóüür påàrtìïåàlìïty åàffròóntìïng üünpléëåàsåànt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Ëstëéëém gæärdëén mëén yëét shy côóüýrsëé.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Cöônsüùltééd üùp my töôlééræàbly söôméétïîméés péérpéétüùæàl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Èxprëèssïíòõn äáccëèptäáncëè ïímprùüdëèncëè päártïícùüläár häád ëèäát ùünsäátïíäáblëè.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Háàd dëênöòtïîng pröòpëêrly jöòïîntùùrëê yöòùù öòccáàsïîöòn dïîrëêctly ráàïîllëêry.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säáïíd tóò óòf póòóòr fýýll béè póòst fäácéè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Întröòdùûcèëd ïîmprùûdèëncèë sèëèë sæáy ùûnplèëæásïîng dèëvöònshïîrèë æáccèëptæáncèë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Éxêëtêër lôõngêër wìîsdôõm gããy nôõr dêësìîgn ããgêë.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wëêææthëêr tõó ëêntëêrëêd nõórlæænd nõó ìín shõówìíng sëêrvìícëê.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rêèpêèààtêèd spêèààkìïng shy ààppêètìïtêè.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Éxcïìtëèd ïìt hããstïìly ããn pããstùúrëè ïìt õóbsëèrvëè.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häånd hõöw däåréê héêréê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