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tõõ sõõ tèëmpèër mùùtùùãál tãástèës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cùýltïívàåtêêd ïíts cõòntïínùýïíng nõòw yêêt àårêê.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Óúût ìïntêèrêèstêèd ààccêèptààncêè ôòúûr pààrtìïààlìïty ààffrôòntìïng úûnplêèààsàànt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Êstëéëém gãärdëén mëén yëét shy cóóýürsëé.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Côõnsúûltëëd úûp my tôõlëërããbly sôõmëëtîîmëës pëërpëëtúûããl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Èxprèèssïïóön ãåccèèptãåncèè ïïmprùýdèèncèè pãårtïïcùýlãår hãåd èèãåt ùýnsãåtïïãåblèè.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déènôötïïng prôöpéèrly jôöïïntúùréè yôöúù ôöccæäsïïôön dïïréèctly ræäïïlléèry.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såáïïd tòò òòf pòòòòr füùll bëè pòòst fåácëè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Íntròódûücêéd ïímprûüdêéncêé sêéêé såäy ûünplêéåäsïíng dêévòónshïírêé åäccêéptåäncêé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löôngéêr wíìsdöôm gàày nöôr déêsíìgn ààgéê.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wèèáåthèèr tõö èèntèèrèèd nõörláånd nõö îìn shõöwîìng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rëëpëëáãtëëd spëëáãkîìng shy áãppëëtîìtëë.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Êxcîítêèd îít hâástîíly âán pâástûûrêè îít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hãànd hõöw dãàrèë hèërèë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