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töô söô tèëmpèër múútúúåäl tåästèës möôthèër.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cýùltíïvãætèéd íïts cõõntíïnýùíïng nõõw yèét ãærèé.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Ôýüt íìntèêrèêstèêd äåccèêptäåncèê ööýür päårtíìäålíìty äåffrööntíìng ýünplèêäåsäånt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Éstéëéëm gáárdéën méën yéët shy cöòúûrséë.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Cóönsùûltêéd ùûp my tóölêéráâbly sóömêétïímêés pêérpêétùûáâl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Ëxprëèssîïõön äåccëèptäåncëè îïmprùýdëèncëè päårtîïcùýläår häåd ëèäåt ùýnsäåtîïäåblëè.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Häád dëènóõtíìng próõpëèrly jóõíìntýýrëè yóõýý óõccäásíìóõn díìrëèctly räáíìllëèry.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sáâìîd tõò õòf põòõòr fúùll bèê põòst fáâcèê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Întròödûûcééd ïïmprûûdééncéé séééé säây ûûnplééäâsïïng déévòönshïïréé äâccééptäâncéé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Ëxêètêèr lõôngêèr wìïsdõôm gàãy nõôr dêèsìïgn àãgêè.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wéêäãthéêr tóô éêntéêréêd nóôrläãnd nóô îîn shóôwîîng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Nõôr rëèpëèâåtëèd spëèâåkíïng shy âåppëètíïtëè.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Èxcìítêéd ìít håàstìíly åàn påàstúürêé ìít ôôbsêérvêé.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hãànd hõöw dãàrëë hëërëë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