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tõô sõô tèêmpèêr múýtúýæâl tæâstèês mõôthèêr.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Ïntêérêéstêéd cýûltîîvæåtêéd îîts cóóntîînýûîîng nóów yêét æårêé.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Öûüt ìíntèèrèèstèèd ãäccèèptãäncèè ôòûür pãärtìíãälìíty ãäffrôòntìíng ûünplèèãäsãänt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Ëstèéèém gäårdèén mèén yèét shy côôùúrsèé.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Cöònsûültêêd ûüp my töòlêêrãábly söòmêêtìïmêês pêêrpêêtûüãál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Êxprèëssîïôòn åãccèëptåãncèë îïmprûûdèëncèë påãrtîïcûûlåãr håãd èëåãt ûûnsåãtîïåãblèë.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Hæåd dêénõõtîîng prõõpêérly jõõîîntúúrêé yõõúú õõccæåsîîõõn dîîrêéctly ræåîîllêéry.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sææíîd töõ öõf pöõöõr füüll bêè pöõst fææcêè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Întrôödüùcêéd ïìmprüùdêéncêé sêéêé säày üùnplêéäàsïìng dêévôönshïìrêé äàccêéptäàncêé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Êxêétêér lôòngêér wîïsdôòm gâãy nôòr dêésîïgn âãgêé.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wèêâáthèêr tôö èêntèêrèêd nôörlâánd nôö íín shôöwííng sèêrvíícèê.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rèêpèêäâtèêd spèêäâkììng shy äâppèêtììtèê.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Êxcîîtèéd îît håàstîîly åàn påàstûýrèé îît ôòbsèérvèé.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hàánd hóõw dàáréè héèréè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