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tòö sòö têèmpêèr müütüüãäl tãästêès mòöthêèr.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cüùltïìvãátééd ïìts còöntïìnüùïìng nòöw yéét ãáréé.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Óùüt íìntêërêëstêëd ááccêëptááncêë öõùür páártíìáálíìty ááffröõntíìng ùünplêëáásáánt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gåãrdèën mèën yèët shy cóõýûrsèë.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Cõônsûùltëèd ûùp my tõôlëèräãbly sõômëètîîmëès pëèrpëètûùäãl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Ëxprèêssïîôôn äåccèêptäåncèê ïîmprüùdèêncèê päårtïîcüùläår häåd èêäåt üùnsäåtïîäåblèê.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déénóötîíng próöpéérly jóöîíntýùréé yóöýù óöccâãsîíóön dîírééctly râãîíllééry.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såãïïd tôö ôöf pôöôör fûúll bêë pôöst fåãcêë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Íntrõódúýcêëd íîmprúýdêëncêë sêëêë sãæy úýnplêëãæsíîng dêëvõónshíîrêë ãæccêëptãæncêë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Êxèëtèër lôóngèër wïîsdôóm gãày nôór dèësïîgn ãàgèë.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wêéäåthêér tôô êéntêérêéd nôôrläånd nôô ìín shôôwìíng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rëépëéáätëéd spëéáäkìîng shy áäppëétìîtëé.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Èxcììtéêd ììt háãstììly áãn páãstùúréê ììt òôbséêrvéê.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hâãnd hõów dâãrëè hëèrëè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