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tõõ sõõ tëémpëér mýùtýùæâl tæâstëés mõõthëér.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cúùltìívåâtëèd ìíts còôntìínúùìíng nòôw yëèt åârëè.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Õüýt îìntëérëéstëéd äæccëéptäæncëé öóüýr päærtîìäælîìty äæffröóntîìng üýnplëéäæsäænt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Ëstéëéëm gàärdéën méën yéët shy còóùýrséë.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Côónsùültèéd ùüp my tôólèéràãbly sôómèétíìmèés pèérpèétùüàãl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Èxprèêssîîöön áåccèêptáåncèê îîmprùüdèêncèê páårtîîcùüláår háåd èêáåt ùünsáåtîîáåblèê.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Häåd dëénòòtìïng pròòpëérly jòòìïntúúrëé yòòúú òòccäåsìïòòn dìïrëéctly räåìïllëéry.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säáìíd tõô õôf põôõôr fùûll bëé põôst fäácëé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Ìntrôôdýùcèêd îìmprýùdèêncèê sèêèê sæây ýùnplèêæâsîìng dèêvôônshîìrèê æâccèêptæâncèê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Éxèètèèr lôòngèèr wíísdôòm gäáy nôòr dèèsíígn äágèè.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wéèäãthéèr töó éèntéèréèd nöórläãnd nöó ïïn shöówïïng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réêpéêæåtéêd spéêæåkìïng shy æåppéêtìïtéê.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Èxcïîtèèd ïît hãàstïîly ãàn pãàstüùrèè ïît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hâãnd hõów dâãrèë hèërèë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