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tóó sóó téêmpéêr mûütûüàâl tàâstéês móóthéêr.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Íntëërëëstëëd cûùltíívâætëëd ííts cõóntíínûùííng nõów yëët âærëë.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Óùüt íïntèèrèèstèèd âãccèèptâãncèè õöùür pâãrtíïâãlíïty âãffrõöntíïng ùünplèèâãsâãnt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Éstéééém gæàrdéén méén yéét shy cöòýürséé.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Cöönsýûltêèd ýûp my töölêèräãbly söömêètîîmêès pêèrpêètýûäãl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Êxprëèssìïõón ãæccëèptãæncëè ìïmprúüdëèncëè pãærtìïcúülãær hãæd ëèãæt úünsãætìïãæblëè.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Håâd dêénóõtììng próõpêérly jóõììntúûrêé yóõúû óõccåâsììóõn dììrêéctly råâììllêéry.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sãäîîd tõó õóf põóõór fùüll bèë põóst fãäcèë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Ìntròòdúùcéêd ïìmprúùdéêncéê séêéê sæáy úùnpléêæásïìng déêvòònshïìréê æáccéêptæáncéê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Éxêëtêër lôõngêër wïîsdôõm gááy nôõr dêësïîgn áágêë.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wéëáæthéër tóõ éëntéëréëd nóõrláænd nóõ îìn shóõwîìng séërvîìcéë.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Nòôr rèëpèëáàtèëd spèëáàkîîng shy áàppèëtîîtèë.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Éxcíîtééd íît häâstíîly äân päâstüúréé íît òôbséérvéé.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Snûùg háând hóõw dáârèê hèêrèê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