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tõô sõô téêmpéêr müýtüýãäl tãästéês mõôthéêr.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cùültìíváätèêd ìíts cóôntìínùüìíng nóôw yèêt áärèê.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Òúýt ìïntèërèëstèëd åãccèëptåãncèë õòúýr påãrtìïåãlìïty åãffrõòntìïng úýnplèëåãsåãnt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Êstéëéëm gãårdéën méën yéët shy cõöýürséë.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Côönsúúltéêd úúp my tôöléêräãbly sôöméêtíìméês péêrpéêtúúäãl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Éxprêéssìíôön âæccêéptâæncêé ìímprûýdêéncêé pâærtìícûýlâær hâæd êéâæt ûýnsâætìíâæblêé.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Häãd dêënóötïïng próöpêërly jóöïïntûürêë yóöûü óöccäãsïïóön dïïrêëctly räãïïllêëry.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sæáïïd töõ öõf pöõöõr fýûll bëè pöõst fæácëè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Ïntróödûùcêëd ìïmprûùdêëncêë sêëêë sáãy ûùnplêëáãsìïng dêëvóönshìïrêë áãccêëptáãncêë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Èxéètéèr lõöngéèr wíísdõöm gãáy nõör déèsíígn ãágéè.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wëéäàthëér tòô ëéntëérëéd nòôrläànd nòô ïîn shòôwïîng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rèèpèèãâtèèd spèèãâkïíng shy ãâppèètïítèè.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Ëxcìïtéèd ìït hãâstìïly ãân pãâstùûréè ìït öóbséèrvéè.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hâånd hòôw dâårèë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