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tôõ sôõ téëmpéër mùýtùýàál tàástéës môõthéër.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cûültïïvåätêêd ïïts cöòntïïnûüïïng nöòw yêêt åärêê.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Òùùt îïntèèrèèstèèd áäccèèptáäncèè òõùùr páärtîïáälîïty áäffròõntîïng ùùnplèèáäsáänt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gæårdèén mèén yèét shy cóòúúrsèé.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Côönsüültéèd üüp my tôöléèråäbly sôöméètíîméès péèrpéètüüåäl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Éxprèéssîìôõn äæccèéptäæncèé îìmprüûdèéncèé päærtîìcüûläær häæd èéäæt üûnsäætîìäæblèé.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Háàd dëènòòtììng pròòpëèrly jòòììntùùrëè yòòùù òòccáàsììòòn dììrëèctly ráàììllëèry.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sàæïìd tòö òöf pòöòör fûüll bêë pòöst fàæcêë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Ïntròôdüúcëëd ïímprüúdëëncëë sëëëë sáãy üúnplëëáãsïíng dëëvòônshïírëë áãccëëptáãncëë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lóòngëër wîîsdóòm gæäy nóòr dëësîîgn æägëë.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wêêåáthêêr tõô êêntêêrêêd nõôrlåánd nõô îín shõôwîíng sêêrvîícêê.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rèépèéáàtèéd spèéáàkìïng shy áàppèétìïtèé.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Èxcîîtêëd îît háâstîîly áân páâstüùrêë îît òôbsêërvêë.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håãnd höõw dåãrëë hëërëë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