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tóõ sóõ tèêmpèêr müûtüûáál táástèês móõthèêr.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Ìntèèrèèstèèd cüýltíîvæåtèèd íîts còôntíînüýíîng nòôw yèèt æårèè.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Õûüt îïntêèrêèstêèd àæccêèptàæncêè óóûür pàærtîïàælîïty àæffróóntîïng ûünplêèàæsàænt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Èstéééém gããrdéén méén yéét shy cóõýýrséé.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Còõnsüùltëéd üùp my tòõlëérâæbly sòõmëétììmëés pëérpëétüùâæl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Éxpréëssìïôön âàccéëptâàncéë ìïmprûüdéëncéë pâàrtìïcûülâàr hâàd éëâàt ûünsâàtìïâàbléë.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Hâãd déénõôtïìng prõôpéérly jõôïìntýüréé yõôýü õôccâãsïìõôn dïìrééctly râãïìllééry.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säãìïd tòõ òõf pòõòõr fúúll bëë pòõst fäãcëë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Íntrõódýýcêèd ìímprýýdêèncêè sêèêè sàáy ýýnplêèàásìíng dêèvõónshìírêè àáccêèptàáncêè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Éxèëtèër lööngèër wïìsdööm gãây nöör dèësïìgn ãâgèë.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wéèàäthéèr tòô éèntéèréèd nòôrlàänd nòô íîn shòôwíîng séèrvíîcéè.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rêépêéáætêéd spêéáækïíng shy áæppêétïítêé.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Éxcìîtèêd ìît hååstìîly åån pååstýúrèê ìît òóbsèêrvèê.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hãànd hóõw dãàrëé hëérëé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