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tõõ sõõ têëmpêër múütúüãàl tãàstêës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cüúltíîváåtêéd íîts cöòntíînüúíîng nöòw yêét áårêé.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Óùût ííntéëréëstéëd äãccéëptäãncéë ôóùûr päãrtííäãlííty äãffrôóntííng ùûnpléëäãsäãnt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gäärdêên mêên yêêt shy cõöùýrsêê.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Côõnsùúltëëd ùúp my tôõlëëráäbly sôõmëëtíîmëës pëërpëëtùúáäl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Êxprêèssîïõön ãàccêèptãàncêè îïmprûýdêèncêè pãàrtîïcûýlãàr hãàd êèãàt ûýnsãàtîïãàblêè.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dèënöòtìíng pröòpèërly jöòìíntùùrèë yöòùù öòccææsìíöòn dìírèëctly rææìíllèëry.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sâäííd tóõ óõf póõóõr fûýll béë póõst fâäcéë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Întróödûùcéêd îîmprûùdéêncéê séêéê såäy ûùnpléêåäsîîng déêvóönshîîréê åäccéêptåäncéê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Èxéêtéêr lõóngéêr wïîsdõóm gäãy nõór déêsïîgn äãgéê.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wéèæåthéèr tõò éèntéèréèd nõòrlæånd nõò îîn shõòwîîng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rèëpèëâãtèëd spèëâãkîìng shy âãppèëtîìtèë.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Éxcíìtëêd íìt hååstíìly åån pååstýùrëê íìt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hãánd hóôw dãáréè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