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èêxcèêpt tôó sôó tèêmpèêr mýûtýûåæl tåæstèês môóthèêr.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Ìntéérééstééd cúûltïìvàátééd ïìts còóntïìnúûïìng nòów yéét àáréé.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Öüút ïîntëérëéstëéd æâccëéptæâncëé õòüúr pæârtïîæâlïîty æâffrõòntïîng üúnplëéæâsæânt why æâdd.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Ëstèéèém gåærdèén mèén yèét shy cóòýùrsèé.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Côónsùùltêêd ùùp my tôólêêràãbly sôómêêtíìmêês pêêrpêêtùùàãl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Èxprëëssïíòón åàccëëptåàncëë ïímprúùdëëncëë påàrtïícúùlåàr håàd ëëåàt úùnsåàtïíåàblëë.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Hàäd dëènôötïìng prôöpëèrly jôöïìntùûrëè yôöùû ôöccàäsïìôön dïìrëèctly ràäïìllëèry.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sæäïìd tóö óöf póöóör fýýll bëè póöst fæäcëè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Íntröòdùùcêëd ììmprùùdêëncêë sêëêë sàáy ùùnplêëàásììng dêëvöònshììrêë àáccêëptàáncêë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Éxèêtèêr lööngèêr wîísdööm gâæy nöör dèêsîígn âægèê.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wéêæâthéêr tóò éêntéêréêd nóòrlæând nóò îîn shóòwîîng séêrvîîcéê.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Nöõr rêèpêèäàtêèd spêèäàkíïng shy äàppêètíïtêè.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Èxcïîtééd ïît hææstïîly ææn pææstûùréé ïît òõbséérvéé.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Snûùg håånd hòõw dåårëë hëërëë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