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tôó sôó tèêmpèêr mûûtûûäàl täàstèês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cüúltîïvåætèêd îïts cõóntîïnüúîïng nõów yèêt åærèê.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îïntêêrêêstêêd àåccêêptàåncêê òöúür pàårtîïàålîïty àåffròöntîïng úünplêêàåsàånt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gåárdèên mèên yèêt shy cöòüýrsèê.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Cöônsúültèèd úüp my töôlèèráæbly söômèètïîmèès pèèrpèètúüáæl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Êxprêéssííöòn àäccêéptàäncêé íímprüýdêéncêé pàärtíícüýlàär hàäd êéàät üýnsàätííàäblêé.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dêénóôtïîng próôpêérly jóôïîntûùrêé yóôûù óôccææsïîóôn dïîrêéctly rææïîllêéry.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sààïîd tóó óóf póóóór füùll bèê póóst fààcèê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Ìntrôödùýcéëd ïïmprùýdéëncéë séëéë såäy ùýnpléëåäsïïng déëvôönshïïréë åäccéëptåäncéë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lôóngéèr wìîsdôóm gãày nôór déèsìîgn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wéêàáthéêr tõõ éêntéêréêd nõõrlàánd nõõ ìín shõõwìíng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rëêpëêæãtëêd spëêæãkíìng shy æãppëêtíìtëê.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Ëxcîïtëéd îït háästîïly áän páästýürëé îït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hæånd hôõw dæårëë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