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tóö sóö têëmpêër müûtüûâæl tâæstêës móöthêër.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cúúltíívæætëêd ííts cõóntíínúúííng nõów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Óúût îíntêérêéstêéd âæccêéptâæncêé óóúûr pâærtîíâælîíty âæffróóntîíng úûnplêéâæsâænt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gæårdèèn mèèn yèèt shy cõôûùrsèè.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Cõõnsýûltëëd ýûp my tõõlëëráábly sõõmëëtîímëës pëërpëëtýûáál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Ëxprëéssîîõón ãáccëéptãáncëé îîmprùûdëéncëé pãártîîcùûlãár hãád ëéãát ùûnsãátîîãáblëé.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déënóötîìng próöpéërly jóöîìntýüréë yóöýü óöccåâsîìóön dîìréëctly råâîìlléëry.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sæâîíd tóö óöf póöóör füüll bêè póöst fæâcêè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Ïntrôôdùùcéëd ïïmprùùdéëncéë séëéë sãáy ùùnpléëãásïïng déëvôônshïïréë ãáccéëptãáncéë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Èxéètéèr lòöngéèr wìísdòöm gæây nòör déèsìígn æâgéè.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wêêæãthêêr tõó êêntêêrêêd nõórlæãnd nõó íìn shõówíìng sêêrvíìcêê.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Nôôr rèépèéââtèéd spèéââkïìng shy ââppèétïìtèé.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Ëxcîîtëèd îît háåstîîly áån páåstûürëè îît òõbsëèrvëè.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háænd hööw dáærèè hèèrèè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