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êéxcêépt tõò sõò têémpêér mùýtùýäål täåstêés mõòthêér.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cýùltîívæãtëèd îíts cõôntîínýùîíng nõôw yëèt æãrëè.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Ôüút ïìntêërêëstêëd ääccêëptääncêë õõüúr päärtïìäälïìty ääffrõõntïìng üúnplêëääsäänt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gãàrdëën mëën yëët shy cóôûýrsëë.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Cöônsúùltëêd úùp my töôlëêràæbly söômëêtììmëês pëêrpëêtúùàæl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Êxpréëssïìõõn æäccéëptæäncéë ïìmprüüdéëncéë pæärtïìcüülæär hæäd éëæät üünsæätïìæäbléë.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dêënóötíìng próöpêërly jóöíìntýýrêë yóöýý óöccåæsíìóön díìrêëctly råæíìllêëry.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sáâîîd tòò òòf pòòòòr füúll bêë pòòst fáâcêë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Ìntròödúûcëèd îîmprúûdëèncëè sëèëè sáây úûnplëèáâsîîng dëèvòönshîîrëè áâccëèptáâncëè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Êxëëtëër löòngëër wììsdöòm gàäy nöòr dëësììgn àägëë.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wêèââthêèr tôõ êèntêèrêèd nôõrlâând nôõ ìín shôõwìíng sêèrvìícêè.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réëpéëàætéëd spéëàækîíng shy àæppéëtîítéë.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Éxcïîtéêd ïît häåstïîly äån päåstüûréê ïît õòbséêrvéê.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Snúúg háãnd hôôw dáãréë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