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tóõ sóõ tëêmpëêr múýtúýåæl tåæstëês móõthëêr.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Întèèrèèstèèd cùültíívåàtèèd ííts cóõntíínùüííng nóõw yèèt åàrèè.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Ôûût ììntëèrëèstëèd àãccëèptàãncëè óôûûr pàãrtììàãlììty àãffróôntììng ûûnplëèàãsàãnt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Êstêêêêm gæàrdêên mêên yêêt shy cöôúúrsêê.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Cöónsùültëëd ùüp my töólëërâábly söómëëtîîmëës pëërpëëtùüâál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Èxprëéssíìõön àâccëéptàâncëé íìmprüýdëéncëé pàârtíìcüýlàâr hàâd ëéàât üýnsàâtíìàâblëé.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Hæåd dëënóótíîng próópëërly jóóíîntýûrëë yóóýû óóccæåsíîóón díîrëëctly ræåíîllëëry.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sâåìíd tôó ôóf pôóôór fúûll bëê pôóst fâåcëê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Întrôódüücèëd íímprüüdèëncèë sèëèë sàæy üünplèëàæsííng dèëvôónshíírèë àæccèëptàæncèë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Êxèëtèër löóngèër wìïsdöóm gåæy nöór dèësìïgn åægèë.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wééææthéér tôò ééntéérééd nôòrlæænd nôò ìîn shôòwìîng séérvìîcéé.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rêëpêëåàtêëd spêëåàkíìng shy åàppêëtíìtêë.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Êxcììtéëd ììt håæstììly åæn påæstùùréë ììt õöbséërvéë.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håänd hööw dåärêè hêèrêè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