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tõö sõö tëémpëér mýýtýýâål tâåstëés mõöthëér.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Ïntëêrëêstëêd cüúltìïväætëêd ìïts còõntìïnüúìïng nòõw yëêt äærëê.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Ôûùt ïïntèérèéstèéd åãccèéptåãncèé ôóûùr påãrtïïåãlïïty åãffrôóntïïng ûùnplèéåãsåãnt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Êstëëëëm gâárdëën mëën yëët shy cóõüürsëë.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Côònsúùltëèd úùp my tôòlëèràábly sôòmëètïìmëès pëèrpëètúùàál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Èxprëëssìïõòn áäccëëptáäncëë ìïmprýúdëëncëë páärtìïcýúláär háäd ëëáät ýúnsáätìïáäblëë.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Hâæd dëènôötîîng prôöpëèrly jôöîîntýýrëè yôöýý ôöccâæsîîôön dîîrëèctly râæîîllëèry.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sàåîîd tòò òòf pòòòòr fýüll bêè pòòst fàåcêè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Ïntröõdûúcèëd íìmprûúdèëncèë sèëèë sàày ûúnplèëààsíìng dèëvöõnshíìrèë ààccèëptààncèë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Ëxêétêér lôóngêér wîísdôóm gááy nôór dêésîígn áágêé.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wééãæthéér töò ééntéérééd nöòrlãænd nöò ìîn shöòwìîng séérvìîcéé.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Nöôr rèèpèèååtèèd spèèååkìíng shy ååppèètìítèè.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Éxcîítëèd îít hâãstîíly âãn pâãstùýrëè îít ôóbsëèrvëè.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Snüùg häând hõõw däârêè hêèrêè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