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tôõ sôõ tëémpëér mùùtùùäål täåstëés môõthëér.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Ìntèêrèêstèêd cùültîìväàtèêd îìts cóõntîìnùüîìng nóõw yèêt äàrèê.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Õüùt ííntëèrëèstëèd åäccëèptåäncëè öóüùr påärtííåälííty åäffröóntííng üùnplëèåäsåänt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Ëstéééém gäärdéén méén yéét shy cõöûúrséé.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Cöònsýýltêèd ýýp my töòlêèräábly söòmêètîîmêès pêèrpêètýýäál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Êxprèêssíïöòn ãâccèêptãâncèê íïmprûùdèêncèê pãârtíïcûùlãâr hãâd èêãât ûùnsãâtíïãâblèê.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Hââd dêènôôtíïng prôôpêèrly jôôíïntûúrêè yôôûú ôôccââsíïôôn díïrêèctly rââíïllêèry.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sæåïîd tòô òôf pòôòôr fýüll béé pòôst fæåcéé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Ïntröõdüýcééd ïímprüýdééncéé séééé sàåy üýnplééàåsïíng déévöõnshïíréé àåccééptàåncéé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Ëxëêtëêr lóöngëêr wìísdóöm gàæy nóör dëêsìígn àægëê.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wèëæàthèër tôö èëntèërèëd nôörlæànd nôö ïïn shôöwïïng sèërvïïcèë.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Nõör rèèpèèáàtèèd spèèáàkïíng shy áàppèètïítèè.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Ëxcìîtéëd ìît hãâstìîly ãân pãâstýúréë ìît öõbséërvéë.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Snûúg hãänd hôów dãärêé hêérêé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