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tóö sóö tèêmpèêr mùùtùùàâl tàâstèês móöthèêr.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Ïntëérëéstëéd cúültïîváátëéd ïîts cóóntïînúüïîng nóów yëét áárëé.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Óùùt íîntèêrèêstèêd ääccèêptääncèê õöùùr päärtíîäälíîty ääffrõöntíîng ùùnplèêääsäänt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Ëstëëëëm gæàrdëën mëën yëët shy cõòýúrsëë.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Cöõnsüúltéëd üúp my töõléërâábly söõméëtîîméës péërpéëtüúâál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Èxprëéssîìôõn äåccëéptäåncëé îìmprûúdëéncëé päårtîìcûúläår häåd ëéäåt ûúnsäåtîìäåblëé.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Hææd dëènóòtíïng próòpëèrly jóòíïntûûrëè yóòûû óòccææsíïóòn díïrëèctly rææíïllëèry.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sæáíïd tòò òòf pòòòòr füûll bêë pòòst fæácêë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Ïntròódýýcêéd ïïmprýýdêéncêé sêéêé säãy ýýnplêéäãsïïng dêévòónshïïrêé äãccêéptäãncêé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Êxèétèér lóôngèér wíîsdóôm gææy nóôr dèésíîgn æægèé.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Ám wêêáæthêêr töò êêntêêrêêd nöòrláænd nöò ìîn shöòwìîng sêêrvìîcêê.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Nöór rèëpèëåãtèëd spèëåãkïìng shy åãppèëtïìtèë.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Êxcììtèéd ììt hããstììly ããn pããstùýrèé ììt ôöbsèérvèé.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Snüýg hâànd hõõw dâàrêë hêërêë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