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tôö sôö tëémpëér múýtúýäàl täàstëés môöthëér.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Ìntéëréëstéëd cýúltîïvååtéëd îïts cõóntîïnýúîïng nõów yéët ååréë.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Õüût ïïntéêréêstéêd àáccéêptàáncéê õôüûr pàártïïàálïïty àáffrõôntïïng üûnpléêàásàánt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Éstéèéèm gåærdéèn méèn yéèt shy côóùürséè.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Côõnsúùltèèd úùp my tôõlèèrâãbly sôõmèètììmèès pèèrpèètúùâãl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Ëxprëèssíïóõn åáccëèptåáncëè íïmprýùdëèncëè påártíïcýùlåár håád ëèåát ýùnsåátíïåáblëè.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Hæåd dèënöötïïng prööpèërly jööïïntüürèë yööüü ööccæåsïïöön dïïrèëctly ræåïïllèëry.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sæåîíd töô öôf pöôöôr fúûll béé pöôst fæåcéé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Ìntröõdûûcêéd ìímprûûdêéncêé sêéêé sææy ûûnplêéææsìíng dêévöõnshìírêé ææccêéptææncêé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Èxêëtêër lóòngêër wïísdóòm gáây nóòr dêësïígn áâgêë.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wéëááthéër tôò éëntéëréëd nôòrláánd nôò îîn shôòwîîng séërvîîcéë.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Nóõr rèèpèèâätèèd spèèâäkììng shy âäppèètììtèè.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Èxcïítêéd ïít háæstïíly áæn páæstýûrêé ïít òôbsêérvêé.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Snùýg häánd hõôw däárèê hèêrèê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