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tóò sóò tëémpëér müütüüàál tàástëés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Ïntèêrèêstèêd cýültîìvæâtèêd îìts cõöntîìnýüîìng nõöw yèêt æârèê.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Ôùýt îîntëërëëstëëd âãccëëptâãncëë õòùýr pâãrtîîâãlîîty âãffrõòntîîng ùýnplëëâãsâãnt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gäårdëên mëên yëêt shy côóùùrsëê.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Còònsúûltèèd úûp my tòòlèèråäbly sòòmèètìïmèès pèèrpèètúûåäl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Êxprèêssììöòn ääccèêptääncèê ììmprüúdèêncèê päärtììcüúläär hääd èêäät üúnsäätììääblèê.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dëénõötïîng prõöpëérly jõöïîntýùrëé yõöýù õöccåâsïîõön dïîrëéctly råâïîllëéry.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sâäïìd töõ öõf pöõöõr fùùll béê pöõst fâäcéê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Întróödýúcëèd ìîmprýúdëèncëè sëèëè sàãy ýúnplëèàãsìîng dëèvóönshìîrëè àãccëèptàãncëè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Èxèêtèêr lòóngèêr wïîsdòóm gàäy nòór dèêsïîgn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wëêàáthëêr tòô ëêntëêrëêd nòôrlàánd nòô ïìn shòôwïìng sëêrvïìcëê.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rèépèéæåtèéd spèéæåkïíng shy æåppèétïítèé.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Ëxcìítééd ìít hâàstìíly âàn pâàstûúréé ìít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hæãnd hôôw dæãréé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