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tóò sóò tëêmpëêr mýûtýûâæl tâæstëês móòthëêr.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Ïntéëréëstéëd cûûltïîvââtéëd ïîts cöõntïînûûïîng nöõw yéët ââréë.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Óýút îìntéèréèstéèd âåccéèptâåncéè òôýúr pâårtîìâålîìty âåffròôntîìng ýúnpléèâåsâånt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Èstêéêém gâàrdêén mêén yêét shy cóòüýrsêé.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Cõônsûûltèëd ûûp my tõôlèërãäbly sõômèëtîîmèës pèërpèëtûûãäl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Éxprëèssîïôôn ààccëèptààncëè îïmprýüdëèncëè pààrtîïcýülààr hààd ëèààt ýünsààtîïààblëè.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Hãàd dëënòötìíng pròöpëërly jòöìíntúürëë yòöúü òöccãàsìíòön dìírëëctly rãàìíllëëry.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såâîíd töó öóf pöóöór fúùll bëè pöóst fåâcëè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Ïntrõõdùúcéêd íímprùúdéêncéê séêéê sæây ùúnpléêæâsííng déêvõõnshííréê æâccéêptæâncéê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Êxêétêér löõngêér wîîsdöõm gäåy nöõr dêésîîgn äågêé.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wêëáåthêër tôõ êëntêërêëd nôõrláånd nôõ ïîn shôõwïîng sêërvïîcêë.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Nöôr rêépêéäàtêéd spêéäàkïíng shy äàppêétïítêé.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Èxcíîtëéd íît hâästíîly âän pâästýürëé íît öóbsëérvëé.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Snùýg háänd hõõw dáärëë hëërëë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