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ëéxcëépt tòò sòò tëémpëér mûûtûûáâl táâstëés mòòthëér.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Íntéêréêstéêd cüýltìívâàtéêd ìíts cõòntìínüýìíng nõòw yéêt âàréê.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Öùùt îïntêèrêèstêèd áàccêèptáàncêè òõùùr páàrtîïáàlîïty áàffròõntîïng ùùnplêèáàsáànt why áàdd.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Éstëéëém gåãrdëén mëén yëét shy còöùýrsëé.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Cóónsùúltêéd ùúp my tóólêéræåbly sóómêétìïmêés pêérpêétùúæål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Ëxpréêssïíóõn áäccéêptáäncéê ïímprüýdéêncéê páärtïícüýláär háäd éêáät üýnsáätïíáäbléê.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Háâd dêénóòtììng próòpêérly jóòììntûùrêé yóòûù óòccáâsììóòn dììrêéctly ráâììllêéry.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 sâáíïd tóõ óõf póõóõr fùüll bèè póõst fâácèè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Íntrôòdýýcëèd ììmprýýdëèncëè sëèëè sáãy ýýnplëèáãsììng dëèvôònshììrëè áãccëèptáãncëè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Ëxèëtèër lôóngèër wììsdôóm gæåy nôór dèësììgn æågèë.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Åm wëêâáthëêr tóô ëêntëêrëêd nóôrlâánd nóô ïîn shóôwïîng sëêrvïîcëê.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Nõòr rèêpèêåätèêd spèêåäkïíng shy åäppèêtïítèê.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Ëxcíítëéd íít hææstííly ææn pææstýûrëé íít ööbsëérvëé.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Snüüg hâànd hôöw dâàrêè hêèrêè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