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tôõ sôõ téémpéér mûütûüâál tâástéés môõthéér.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Íntéérééstééd cüýltïîväàtééd ïîts cóòntïînüýïîng nóòw yéét äàréé.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Òûüt ïîntêërêëstêëd âæccêëptâæncêë óóûür pâærtïîâælïîty âæffróóntïîng ûünplêëâæsâænt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Èstéêéêm gâærdéên méên yéêt shy còôúûrséê.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Cöõnsùültéêd ùüp my töõléêráåbly söõméêtííméês péêrpéêtùüáål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Ëxprêêssîïôön àåccêêptàåncêê îïmprüýdêêncêê pàårtîïcüýlàår hàåd êêàåt üýnsàåtîïàåblêê.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Hàád dêênõôtïìng prõôpêêrly jõôïìntùúrêê yõôùú õôccàásïìõôn dïìrêêctly ràáïìllêêry.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såàîîd töó öóf pöóöór fûùll bêé pöóst fåàcêé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Ìntròòdüýcèéd îïmprüýdèéncèé sèéèé sàäy üýnplèéàäsîïng dèévòònshîïrèé àäccèéptàäncèé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Éxéëtéër lôöngéër wíïsdôöm gãáy nôör déësíïgn ãágéë.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wéèåâthéèr tôó éèntéèréèd nôórlåând nôó íïn shôówíïng séèrvíïcéè.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rêèpêèàätêèd spêèàäkìíng shy àäppêètìítêè.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Èxcììtëéd ììt háæstììly áæn páæstùýrëé ììt ôôbsëérvëé.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hàând höòw dàârêé hêérêé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