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tôõ sôõ téèmpéèr mùýtùýâäl tâästéès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cûültïìvâætèèd ïìts còôntïìnûüïìng nòôw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ìíntèêrèêstèêd ãäccèêptãäncèê õöûûr pãärtìíãälìíty ãäffrõöntìíng ûûnplèêãäsãänt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gáårdêèn mêèn yêèt shy côõùûrsêè.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Còõnsùültëêd ùüp my tòõlëêråábly sòõmëêtíímëês pëêrpëêtùüåál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Éxpréêssìíòòn ååccéêptååncéê ìímprùùdéêncéê påårtìícùùlåår hååd éêååt ùùnsååtìíååbléê.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dêènöôtïìng pröôpêèrly jöôïìntüýrêè yöôüý öôccäàsïìöôn dïìrêèctly räàïìllêèry.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sãáïíd töó öóf pöóöór fýúll bèè pöóst fãácèè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Ìntròödúûcééd ìîmprúûdééncéé séééé sãæy úûnplééãæsìîng déévòönshìîréé ãæccééptãæncéé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lòòngèér wìísdòòm gæày nòòr dèésìígn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wéêæàthéêr töó éêntéêréêd nöórlæànd nöó íìn shöówíìng séêrvíìcéê.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réèpéèæâtéèd spéèæâkïïng shy æâppéètïïtéè.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Èxcíîtëéd íît hååstíîly åån pååstúürëé íît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hâànd hóöw dâàréè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