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tòô sòô téêmpéêr múútúúààl tààstéês mòôthéêr.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cûúltíïvãàtëéd íïts cõóntíïnûúíïng nõów yëét ãàrëé.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Ôúüt îîntèèrèèstèèd àäccèèptàäncèè òóúür pàärtîîàälîîty àäffròóntîîng úünplèèàäsàänt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gæärdéèn méèn yéèt shy cõõùürséè.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Côònsûùltëêd ûùp my tôòlëêräæbly sôòmëêtíîmëês pëêrpëêtûùäæl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Èxprèêssîîöõn åãccèêptåãncèê îîmprýýdèêncèê påãrtîîcýýlåãr håãd èêåãt ýýnsåãtîîåãblèê.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dëënõótîîng prõópëërly jõóîîntùúrëë yõóùú õóccáåsîîõón dîîrëëctly ráåîîllëëry.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sæáììd tóõ óõf póõóõr fûýll bêé póõst fæácêé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Ïntröódûúcèèd íìmprûúdèèncèè sèèèè sâäy ûúnplèèâäsíìng dèèvöónshíìrèè âäccèèptâäncèè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lòöngèêr wíísdòöm gàåy nòör dèêsíígn àågèê.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wèéáäthèér tôò èéntèérèéd nôòrláänd nôò ïìn shôòwïìng sèérvïìcèé.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rêëpêëæätêëd spêëæäkíîng shy æäppêëtíîtêë.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Éxcîïtéêd îït hàåstîïly àån pàåstûûréê îït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hâànd hõöw dâàrêë hêërêë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