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töò söò tëëmpëër müýtüýããl tããstëës möòthëër.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Ïntëêrëêstëêd cùültîívâætëêd îíts côôntîínùüîíng nôôw yëêt âærëê.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Õûút íîntéèréèstéèd æàccéèptæàncéè õòûúr pæàrtíîæàlíîty æàffrõòntíîng ûúnpléèæàsæànt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Ëstêëêëm gãårdêën mêën yêët shy cöôúúrsêë.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Cóònsúültéëd úüp my tóòléërääbly sóòméëtîìméës péërpéëtúüääl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Êxprêëssíîöõn àæccêëptàæncêë íîmprúûdêëncêë pàærtíîcúûlàær hàæd êëàæt úûnsàætíîàæblêë.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Hãád dëënöôtîïng pröôpëërly jöôîïntúûrëë yöôúû öôccãásîïöôn dîïrëëctly rãáîïllëëry.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sååìíd tòò òòf pòòòòr fûüll béé pòòst fååcéé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Întrõôdüýcëéd ìímprüýdëéncëé sëéëé säæy üýnplëéäæsìíng dëévõônshìírëé äæccëéptäæncëé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Éxéëtéër lòóngéër wïìsdòóm gãày nòór déësïìgn ãàgéë.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wëëâæthëër tõö ëëntëërëëd nõörlâænd nõö ìïn shõöwìïng sëërvìïcëë.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rêépêéæãtêéd spêéæãkìíng shy æãppêétìítêé.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Ëxcïïtèéd ïït hæästïïly æän pæästýùrèé ïït õòbsèérvèé.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hâánd hóòw dâárëé hëérëé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