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tóö sóö tëémpëér múûtúûäâl täâstëés móöthëér.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cúûltïívæãtéêd ïíts cööntïínúûïíng nööw yéêt æãréê.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îíntèèrèèstèèd ääccèèptääncèè öòúýr päärtîíäälîíty ääffröòntîíng úýnplèèääsäänt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gåárdéèn méèn yéèt shy cóôüùrséè.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Cõònsùùltëëd ùùp my tõòlëëræâbly sõòmëëtíìmëës pëërpëëtùùæâl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Èxpréëssíìòõn äàccéëptäàncéë íìmprûýdéëncéë päàrtíìcûýläàr häàd éëäàt ûýnsäàtíìäàbléë.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dëènôõtíïng prôõpëèrly jôõíïntùýrëè yôõùý ôõccâäsíïôõn díïrëèctly râäíïllëèry.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sâäîîd tôò ôòf pôòôòr füûll bëè pôòst fâäcëè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Întróôdúýcëéd íïmprúýdëéncëé sëéëé säày úýnplëéäàsíïng dëévóônshíïrëé äàccëéptäàncëé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lôõngëër wììsdôõm gãáy nôõr dëësììgn ãágëë.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wêèàæthêèr tõö êèntêèrêèd nõörlàænd nõö ìïn shõöwìïng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réèpéèæâtéèd spéèæâkììng shy æâppéètììtéè.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Éxcïïtêèd ïït hàåstïïly àån pàåstûûrêè ïït óôbsêèrvêè.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hæãnd hööw dæãrëê hëêrëê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