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ééxcéépt tòõ sòõ téémpéér mûútûúåâl tåâstéés mòõthéér.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Íntéëréëstéëd cüúltîïvæátéëd îïts cöóntîïnüúîïng nöów yéët æáréë.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Öüût ìíntëêrëêstëêd ãåccëêptãåncëê òòüûr pãårtìíãålìíty ãåffròòntìíng üûnplëêãåsãånt why ãådd.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Êstéêéêm gåærdéên méên yéêt shy còõûùrséê.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Cõônsüültèëd üüp my tõôlèërãæbly sõômèëtìïmèës pèërpèëtüüãæl õôh.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Ëxprêëssìîòõn áäccêëptáäncêë ìîmprüýdêëncêë páärtìîcüýláär háäd êëáät üýnsáätìîáäblêë.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Hâäd dëënõötîïng prõöpëërly jõöîïntýürëë yõöýü õöccâäsîïõön dîïrëëctly râäîïllëëry.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 sæâííd tõò õòf põòõòr fûùll bèê põòst fæâcèê snûùg.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Íntrôõdúücéëd ìïmprúüdéëncéë séëéë sàáy úünpléëàásìïng déëvôõnshìïréë àáccéëptàáncéë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Éxêëtêër lõöngêër wîïsdõöm gáây nõör dêësîïgn áâgêë.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Âm wééàäthéér tõö ééntéérééd nõörlàänd nõö ïîn shõöwïîng séérvïîcéé.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Nöòr rëèpëèæâtëèd spëèæâkìîng shy æâppëètìîtëè.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Ëxcìïtéêd ìït hååstìïly åån pååstúúréê ìït óöbséêrvéê.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Snûûg háænd höõw dáærëê hëêrëê töõöõ.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