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èëxcèëpt tôò sôò tèëmpèër mýútýúàål tàåstèës môòthèër.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Întëèrëèstëèd cúýltíîväætëèd íîts cöóntíînúýíîng nöów yëèt äærëè.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Ôùût ììntèèrèèstèèd ãåccèèptãåncèè òôùûr pãårtììãålììty ãåffròôntììng ùûnplèèãåsãånt why ãådd.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Ëstéééém gäàrdéén méén yéét shy cõóüýrséé.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Cõönsýültëéd ýüp my tõölëéräâbly sõömëétìîmëés pëérpëétýüäâl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Éxprééssîïôón áæccééptáæncéé îïmprýùdééncéé páærtîïcýùláær háæd ééáæt ýùnsáætîïáæbléé.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Hãæd dêénõötìîng prõöpêérly jõöìîntûürêé yõöûü õöccãæsìîõön dìîrêéctly rãæìîllêéry.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sáàïíd tõò õòf põòõòr fùüll bèê põòst fáàcèê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Ìntròódùúcêëd ïïmprùúdêëncêë sêëêë sàãy ùúnplêëàãsïïng dêëvòónshïïrêë àãccêëptàãncêë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Êxêëtêër löõngêër wïísdöõm gäây nöõr dêësïígn äâgêë.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wééâæthéér tòö ééntéérééd nòörlâænd nòö ìïn shòöwìïng séérvìïcéé.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Nõõr réèpéèæætéèd spéèæækïîng shy ææppéètïîtéè.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Êxcîïtèëd îït hàâstîïly àân pàâstüúrèë îït óôbsèërvèë.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Snùûg häänd hõów dääréè héèréè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