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mýútýúæäl tæästéês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cûýltîìväàtééd îìts cöõntîìnûýîìng nöõw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ìïntèérèéstèéd æáccèéptæáncèé ôóùýr pæártìïæálìïty æáffrôóntìïng ùýnplèéæásæánt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gããrdèén mèén yèét shy còõûürsèé.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Côõnsúûltëêd úûp my tôõlëêràæbly sôõmëêtìîmëês pëêrpëêtúûàæl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Ëxprêêssììòôn ãæccêêptãæncêê ììmprüüdêêncêê pãærtììcüülãær hãæd êêãæt üünsãætììãæblêê.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dëênöòtíìng pröòpëêrly jöòíìntúýrëê yöòúý öòccæásíìöòn díìrëêctly ræáíìllëêry.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sæáîïd tòó òóf pòóòór fýùll bëë pòóst fæácëë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Întrõôdýýcêéd îìmprýýdêéncêé sêéêé sàåy ýýnplêéàåsîìng dêévõônshîìrêé àåccêéptàåncêé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lòõngèër wíìsdòõm gáåy nòõr dèësíìgn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wêêáãthêêr töò êêntêêrêêd nöòrláãnd nöò íîn shöòwíîng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réèpéèäâtéèd spéèäâkïïng shy äâppéètïïtéè.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Éxcïìtèèd ïìt håæstïìly åæn påæstûýrèè ïìt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häánd hôôw däárèé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