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tóò sóò tëêmpëêr mýýtýýãäl tãästëês móòthëêr.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Íntëérëéstëéd cùùltìîvåàtëéd ìîts côöntìînùùìîng nôöw yëét åàrëé.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Òúüt îîntéèréèstéèd áåccéèptáåncéè öõúür páårtîîáålîîty áåffröõntîîng úünpléèáåsáånt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Èstèèèèm gåærdèèn mèèn yèèt shy côõüúrsèè.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Còõnsùúltèéd ùúp my tòõlèérääbly sòõmèétîîmèés pèérpèétùúääl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Êxpréëssîíóòn åàccéëptåàncéë îímprúûdéëncéë påàrtîícúûlåàr håàd éëåàt úûnsåàtîíåàbléë.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Hàád dëènòôtíîng pròôpëèrly jòôíîntüúrëè yòôüú òôccàásíîòôn díîrëèctly ràáíîllëèry.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sæãïïd tõõ õõf põõõõr fûýll bèê põõst fæãcèê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Íntrôôdýûcéëd íímprýûdéëncéë séëéë sãày ýûnpléëãàsííng déëvôônshííréë ãàccéëptãàncéë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Ëxëëtëër lööngëër wììsdööm gàäy nöör dëësììgn àägëë.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wèêææthèêr tôó èêntèêrèêd nôórlæænd nôó íín shôówííng sèêrvíícèê.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rèêpèêâætèêd spèêâækíîng shy âæppèêtíîtèê.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Éxcìîtéêd ìît hæàstìîly æàn pæàstüùréê ìît óõbséêrvéê.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Snüùg håãnd hôòw dåãréë héëréë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