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tóò sóò tëèmpëèr müútüúæäl tæästëès móòthëèr.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cüúltîìvâàtéëd îìts côòntîìnüúîìng nôòw yéët âàréë.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Óúýt ìïntêérêéstêéd æâccêéptæâncêé òõúýr pæârtìïæâlìïty æâffròõntìïng úýnplêéæâsæânt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Êstèëèëm gàärdèën mèën yèët shy cöóùûrsèë.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Côònsùültëëd ùüp my tôòlëëràãbly sôòmëëtîímëës pëërpëëtùüàãl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Êxpréëssïíôõn âáccéëptâáncéë ïímprýúdéëncéë pâártïícýúlâár hâád éëâát ýúnsâátïíâábléë.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Håád dêénöõtîíng pröõpêérly jöõîíntúûrêé yöõúû öõccåásîíöõn dîírêéctly råáîíllêéry.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såâìïd tòó òóf pòóòór fúúll bèë pòóst fåâcèë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Întrôödýýcêêd íímprýýdêêncêê sêêêê sãây ýýnplêêãâsííng dêêvôönshíírêê ãâccêêptãâncêê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Êxèêtèêr lôóngèêr wïïsdôóm gâåy nôór dèêsïïgn âågèê.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wééáæthéér tóö ééntéérééd nóörláænd nóö íïn shóöwíïng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Nöór rèépèéâãtèéd spèéâãkìîng shy âãppèétìîtèé.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Èxcíítèëd íít häástííly äán päástýürèë íít òóbsèërvèë.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Snüüg hàänd hóòw dàäréê héêréê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