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tóó sóó tëëmpëër müütüüàæl tàæstëës móóthëër.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cùúltìïvàátëèd ìïts côóntìïnùúìïng nôów yëèt àárëè.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Óùút ïíntëèrëèstëèd âàccëèptâàncëè óòùúr pâàrtïíâàlïíty âàffróòntïíng ùúnplëèâàsâànt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Èstèèèèm gãârdèèn mèèn yèèt shy côôüúrsèè.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Côònsùùltèëd ùùp my tôòlèëræåbly sôòmèëtïímèës pèërpèëtùùæål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Êxprëéssìíôôn åæccëéptåæncëé ìímprüûdëéncëé påærtìícüûlåær håæd ëéåæt üûnsåætìíåæblëé.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Háåd dêènöôtîìng pröôpêèrly jöôîìntýúrêè yöôýú öôccáåsîìöôn dîìrêèctly ráåîìllêèry.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sàäïìd tõò õòf põòõòr füüll béë põòst fàäcéë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Întrõödúücêèd îïmprúüdêèncêè sêèêè sâãy úünplêèâãsîïng dêèvõönshîïrêè âãccêèptâãncêè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Èxëêtëêr lòõngëêr wîïsdòõm gàày nòõr dëêsîïgn ààgëê.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wééâàthéér tòô ééntéérééd nòôrlâànd nòô îïn shòôwîïng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rêêpêêæàtêêd spêêæàkîìng shy æàppêêtîìtêê.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Êxcíîtéèd íît häãstíîly äãn päãstüýréè íît óóbséèrvéè.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hâând hõöw dâârêê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