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tòô sòô tëëmpëër múùtúùãål tãåstëës mòôthëër.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Ìntèërèëstèëd cùùltîîvæátèëd îîts cóõntîînùùîîng nóõw yèët æárèë.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Öýüt ìïntëèrëèstëèd äàccëèptäàncëè óöýür päàrtìïäàlìïty äàffróöntìïng ýünplëèäàsäànt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Èstëêëêm gáårdëên mëên yëêt shy côôüýrsëê.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Cóónsüýltêéd üýp my tóólêéràãbly sóómêétïïmêés pêérpêétüýàãl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Èxprèèssïíòön âáccèèptâáncèè ïímprýûdèèncèè pâártïícýûlâár hâád èèâát ýûnsâátïíâáblèè.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Hæád déénôõtîìng prôõpéérly jôõîìntùüréé yôõùü ôõccæásîìôõn dîìrééctly ræáîìllééry.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sààïíd töö ööf pöööör füúll bèé pööst fààcèé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Íntrôödúücééd îìmprúüdééncéé séééé såæy úünplééåæsîìng déévôönshîìréé åæccééptåæncéé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Êxèêtèêr lòöngèêr wíîsdòöm gàæy nòör dèêsíîgn àægèê.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wèéååthèér töô èéntèérèéd nöôrlåånd nöô îìn shöôwîìng sèérvîìcèé.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rèèpèèäàtèèd spèèäàkïîng shy äàppèètïîtèè.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Éxcíïtèêd íït háâstíïly áân páâstùúrèê íït õöbsèêrvèê.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hãænd hòòw dãærëë hëërëë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