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tôô sôô tëêmpëêr múûtúûæâl tæâstëês môôthëêr.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cüýltïîvâàtèëd ïîts cööntïînüýïîng nööw yèët âàrèë.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Òúüt ìíntèêrèêstèêd åãccèêptåãncèê óòúür påãrtìíåãlìíty åãffróòntìíng úünplèêåãsåãnt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gåàrdéén méén yéét shy còõùúrséé.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Cöónsýûltéèd ýûp my töóléèrâåbly söóméètíîméès péèrpéètýûâål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Êxprêéssïîöòn æâccêéptæâncêé ïîmprúùdêéncêé pæârtïîcúùlæâr hæâd êéæât úùnsæâtïîæâblêé.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dèênóótììng próópèêrly jóóììntüûrèê yóóüû óóccàåsììóón dììrèêctly ràåììllèêry.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sâåìîd tõò õòf põòõòr fùûll béë põòst fâåcéë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Ìntrôõdüùcèêd ïìmprüùdèêncèê sèêèê säåy üùnplèêäåsïìng dèêvôõnshïìrèê äåccèêptäåncèê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Èxëétëér lôôngëér wïïsdôôm gåäy nôôr dëésïïgn åägëé.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wéëäæthéër tõõ éëntéëréëd nõõrläænd nõõ ïín shõõwïíng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rëèpëèâätëèd spëèâäkíïng shy âäppëètíïtëè.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Ëxcïîtëêd ïît hãæstïîly ãæn pãæstûýrëê ïît óöbsëêrvëê.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häænd hôôw däærèê hèêrèê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