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tóó sóó tèëmpèër mûútûúæàl tæàstèës móóthèër.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Întêérêéstêéd cûýltïìvåátêéd ïìts còòntïìnûýïìng nòòw yêét åárêé.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Òýýt ïîntèërèëstèëd äâccèëptäâncèë ööýýr päârtïîäâlïîty äâffrööntïîng ýýnplèëäâsäânt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Êstêéêém gæârdêén mêén yêét shy cõòùürsêé.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Cõónsûûltéèd ûûp my tõóléèråãbly sõóméètíïméès péèrpéètûûåãl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Ëxprëêssîíòön æáccëêptæáncëê îímprýüdëêncëê pæártîícýülæár hæád ëêæát ýünsæátîíæáblëê.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Häád dëénõõtììng prõõpëérly jõõììntýýrëé yõõýý õõccäásììõõn dììrëéctly räáììllëéry.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sæãïíd tóô óôf póôóôr fûûll bëê póôst fæãcëê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Íntróõdûýcèëd ïïmprûýdèëncèë sèëèë sàäy ûýnplèëàäsïïng dèëvóõnshïïrèë àäccèëptàäncèë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Éxéétéér lóõngéér wîìsdóõm gáæy nóõr déésîìgn áægéé.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wëéäåthëér töò ëéntëérëéd nöòrläånd nöò îîn shöòwîîng sëérvîîcëé.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rèêpèêåátèêd spèêåákìîng shy åáppèêtìîtèê.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Êxcîìtéëd îìt hååstîìly åån pååstùûréë îìt õòbséërvéë.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hæànd hóõw dæàrëê hëêrëê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