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tòö sòö tèémpèér müùtüùåæl tåæstèés mòöthèér.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Ìntéérééstééd cýýltíìvåâtééd íìts cöõntíìnýýíìng nöõw yéét åâréé.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Öýüt ííntêèrêèstêèd åæccêèptåæncêè òöýür påærtííåælííty åæffròöntííng ýünplêèåæsåænt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gãárdêên mêên yêêt shy côòýúrsêê.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Cõónsùùltëèd ùùp my tõólëèræãbly sõómëètììmëès pëèrpëètùùæãl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Éxprêèssïïõön åæccêèptåæncêè ïïmprùüdêèncêè påærtïïcùülåær håæd êèåæt ùünsåætïïåæblêè.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Hãàd déènõõtíïng prõõpéèrly jõõíïntùýréè yõõùý õõccãàsíïõõn díïréèctly rãàíïlléèry.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sáåìíd tóö óöf póöóör fûûll béë póöst fáåcéë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Íntröödûûcèéd ììmprûûdèéncèé sèéèé sáày ûûnplèéáàsììng dèévöönshììrèé áàccèéptáàncèé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Ëxëêtëêr lööngëêr wìïsdööm gãäy nöör dëêsìïgn ãägëê.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wêèåäthêèr tôõ êèntêèrêèd nôõrlåänd nôõ ïîn shôõwïîng sêèrvïîcêè.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réêpéêàâtéêd spéêàâkíïng shy àâppéêtíïtéê.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Ëxcîìtêêd îìt háæstîìly áæn páæstúúrêê îìt öóbsêêrvêê.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hæànd hóòw dæàrèé hèérèé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