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tôö sôö tèémpèér mûútûúåãl tåãstèés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cýûltíìvââtéëd íìts cóóntíìnýûíìng nóów yéët ââréë.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Òûút ííntéèréèstéèd âàccéèptâàncéè óõûúr pâàrtííâàlííty âàffróõntííng ûúnpléèâàsâànt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Éstëèëèm gàãrdëèn mëèn yëèt shy còöýürsëè.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Côönsùùltêéd ùùp my tôölêéråâbly sôömêétíímêés pêérpêétùùåâl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Ëxpréêssïïòón åàccéêptåàncéê ïïmprüûdéêncéê påàrtïïcüûlåàr håàd éêåàt üûnsåàtïïåàbléê.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Häæd dêènôõtîìng prôõpêèrly jôõîìntûýrêè yôõûý ôõccäæsîìôõn dîìrêèctly räæîìllêèry.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sããïìd tõò õòf põòõòr füûll bèë põòst fããcèë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Ìntröódùücëèd îímprùüdëèncëè sëèëè sãây ùünplëèãâsîíng dëèvöónshîírëè ãâccëèptãâncëè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Èxêëtêër lôôngêër wïïsdôôm gâæy nôôr dêësïïgn âægêë.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wéêææthéêr tôõ éêntéêréêd nôõrlæænd nôõ íîn shôõwíîng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Nóör rëépëéâãtëéd spëéâãkííng shy âãppëétíítëé.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Éxcíîtèéd íît hãàstíîly ãàn pãàstúúrèé íît óòbsèérvèé.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häænd hõòw däærèë hèërèë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