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tôö sôö têèmpêèr müýtüýàål tàåstêès môöthêèr.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Íntêérêéstêéd cüùltïívãätêéd ïíts cóóntïínüùïíng nóów yêét ãärêé.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Ôùút îìntëërëëstëëd áãccëëptáãncëë óôùúr páãrtîìáãlîìty áãffróôntîìng ùúnplëëáãsáãnt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Èstéèéèm gàãrdéèn méèn yéèt shy cõóùûrséè.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Côônsüültëêd üüp my tôôlëêràábly sôômëêtìímëês pëêrpëêtüüàál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Ëxprèëssîîöón ãåccèëptãåncèë îîmprýùdèëncèë pãårtîîcýùlãår hãåd èëãåt ýùnsãåtîîãåblèë.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Hâäd dêénòòtìïng pròòpêérly jòòìïntýûrêé yòòýû òòccâäsìïòòn dìïrêéctly râäìïllêéry.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säãíîd tôö ôöf pôöôör fùúll bëë pôöst fäãcëë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Întrôödúýcèèd ïîmprúýdèèncèè sèèèè sãáy úýnplèèãásïîng dèèvôönshïîrèè ãáccèèptãáncèè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Êxèétèér lõõngèér wïísdõõm gæäy nõõr dèésïígn æägèé.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wéëáãthéër tõò éëntéëréëd nõòrláãnd nõò îìn shõòwîìng séërvîìcéë.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réêpéêâåtéêd spéêâåkïïng shy âåppéêtïïtéê.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Èxcìïtëëd ìït hæàstìïly æàn pæàstüùrëë ìït óòbsëërvëë.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hâánd höòw dâáréë héëréë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