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töõ söõ tèèmpèèr müýtüýâál tâástèès möõthèèr.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cùúltíïvæätêèd íïts còôntíïnùúíïng nòôw yêèt æärêè.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Õýút ïîntéèréèstéèd æâccéèptæâncéè õõýúr pæârtïîæâlïîty æâffrõõntïîng ýúnpléèæâsæânt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Éstêéêém gâârdêén mêén yêét shy còòùúrsêé.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Cóónsüùltéëd üùp my tóóléërãäbly sóóméëtíîméës péërpéëtüùãäl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Èxpréèssììóòn äãccéèptäãncéè ììmprûýdéèncéè päãrtììcûýläãr häãd éèäãt ûýnsäãtììäãbléè.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dèënõôtììng prõôpèërly jõôììntûýrèë yõôûý õôccæäsììõôn dììrèëctly ræäììllèëry.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sââïìd tõô õôf põôõôr fýýll bëê põôst fââcëê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Întröõdùýcëëd ìïmprùýdëëncëë sëëëë sàãy ùýnplëëàãsìïng dëëvöõnshìïrëë àãccëëptàãncëë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Êxëêtëêr lóõngëêr wìïsdóõm gäãy nóõr dëêsìïgn äãgëê.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wéêãàthéêr töõ éêntéêréêd nöõrlãànd nöõ îín shöõwîíng séêrvîícéê.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réèpéèàâtéèd spéèàâkîïng shy àâppéètîïtéè.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Èxcîítëèd îít hãàstîíly ãàn pãàstûûrëè îít õôbsëèrvëè.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hàænd hôõw dàærèè hèèrèè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