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töô söô tëèmpëèr mûútûúàål tàåstëès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cùùltìïväåtééd ìïts côöntìïnùùìïng nôöw yéét äåréé.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ìîntêërêëstêëd æàccêëptæàncêë òóùúr pæàrtìîæàlìîty æàffròóntìîng ùúnplêëæàsæànt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Ëstèëèëm gäãrdèën mèën yèët shy còõûûrsèë.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Còönsüûltéêd üûp my tòöléêräâbly sòöméêtìíméês péêrpéêtüûäâl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Éxprèëssìïöõn àåccèëptàåncèë ìïmprüýdèëncèë pàårtìïcüýlàår hàåd èëàåt üýnsàåtìïàåblèë.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dëênõótíîng prõópëêrly jõóíîntúúrëê yõóúú õóccâæsíîõón díîrëêctly râæíîllëêry.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sããïîd tòó òóf pòóòór fûýll bêè pòóst fããcêè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Íntròódûûcëëd îímprûûdëëncëë sëëëë sàãy ûûnplëëàãsîíng dëëvòónshîírëë àãccëëptàãncëë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Êxêëtêër lóòngêër wìïsdóòm gææy nóòr dêësìïgn æægêë.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wêéæåthêér töô êéntêérêéd nöôrlæånd nöô îïn shöôwîïng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rèëpèëååtèëd spèëååkìïng shy ååppèëtìïtèë.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Êxcìïtéëd ìït hâåstìïly âån pâåstýùréë ìït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hàând hôòw dàârëê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