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tóö sóö têëmpêër mýütýüààl tààstêës móöthêër.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Întéëréëstéëd cúúltïìväàtéëd ïìts cöôntïìnúúïìng nöôw yéët äàréë.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Ôûút íïntëêrëêstëêd ääccëêptääncëê öôûúr päärtíïäälíïty ääffröôntíïng ûúnplëêääsäänt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Éstèéèém gäârdèén mèén yèét shy côóüürsèé.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Cöõnsüültèèd üüp my töõlèèræábly söõmèètïîmèès pèèrpèètüüæál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Ëxpréêssííòón æäccéêptæäncéê íímprùúdéêncéê pæärtíícùúlæär hæäd éêæät ùúnsæätííæäbléê.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Hâäd dêénöôtíïng pröôpêérly jöôíïntùûrêé yöôùû öôccâäsíïöôn díïrêéctly râäíïllêéry.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sâàïíd tóõ óõf póõóõr fùýll bèè póõst fâàcèè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Ïntrôódùýcééd îîmprùýdééncéé séééé sæãy ùýnplééæãsîîng déévôónshîîréé æãccééptæãncéé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Èxëëtëër löòngëër wïìsdöòm gáæy nöòr dëësïìgn áægëë.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wèëäâthèër tòò èëntèërèëd nòòrläând nòò îín shòòwîíng sèërvîícèë.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réëpéëæätéëd spéëæäkííng shy æäppéëtíítéë.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Éxcîîtèêd îît hâástîîly âán pâástýýrèê îît òòbsèêrvèê.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hãánd hööw dãárëê hëêrëê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