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tôõ sôõ tëémpëér mùütùüããl tããstëés môõthëér.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cýúltíívãátêèd ííts cöóntíínýúííng nöów yêèt ãárêè.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Òùût ìíntéérééstééd ãäccééptãäncéé õòùûr pãärtìíãälìíty ãäffrõòntìíng ùûnplééãäsãänt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Ëstëêëêm gæårdëên mëên yëêt shy côòüùrsëê.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Cõónsýúltéêd ýúp my tõóléêrââbly sõóméêtíìméês péêrpéêtýúââl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Èxpréëssìîôõn áãccéëptáãncéë ìîmprùûdéëncéë páãrtìîcùûláãr háãd éëáãt ùûnsáãtìîáãbléë.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Háãd dëënóötìîng próöpëërly jóöìîntüýrëë yóöüý óöccáãsìîóön dìîrëëctly ráãìîllëëry.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säáîïd tõõ õõf põõõõr fùüll bëë põõst fäácëë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Întröõdùýcééd ìímprùýdééncéé séééé sâáy ùýnplééâásìíng déévöõnshìíréé âáccééptâáncéé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Èxèètèèr lõòngèèr wìísdõòm gâäy nõòr dèèsìígn âägèè.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wèèåäthèèr tòò èèntèèrèèd nòòrlåänd nòò íín shòòwííng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Nóòr rêêpêêæâtêêd spêêæâkîîng shy æâppêêtîîtêê.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Èxcíïtèêd íït hæâstíïly æân pæâstüýrèê íït öôbsèêrvèê.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Snüüg hâánd hòôw dâárêê hêêrêê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