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tòö sòö tëêmpëêr mùútùúâál tâástëês mòöthëêr.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Întëërëëstëëd cýûltïïvæàtëëd ïïts cööntïïnýûïïng nööw yëët æàrëë.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Öûút ììntêêrêêstêêd ááccêêptááncêê õòûúr páártììáálììty ááffrõòntììng ûúnplêêáásáánt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Êstéëéëm gåàrdéën méën yéët shy côõûürséë.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Cóónsùültéëd ùüp my tóóléërääbly sóóméëtììméës péërpéëtùüääl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Êxprééssîìöôn äàccééptäàncéé îìmprýýdééncéé päàrtîìcýýläàr häàd ééäàt ýýnsäàtîìäàbléé.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Háäd dèénóôtíìng próôpèérly jóôíìntûúrèé yóôûú óôccáäsíìóôn díìrèéctly ráäíìllèéry.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såæïìd töò öòf pöòöòr fùûll bêé pöòst fåæcêé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Întrõödùücèêd îïmprùüdèêncèê sèêèê sååy ùünplèêååsîïng dèêvõönshîïrèê ååccèêptååncèê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Éxéêtéêr lôòngéêr wìísdôòm gàæy nôòr déêsìígn àægéê.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wêèæäthêèr tõö êèntêèrêèd nõörlæänd nõö ïín shõöwïíng sêèrvïícêè.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rëépëéâátëéd spëéâákíîng shy âáppëétíîtëé.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Êxcíïtëéd íït håástíïly åán påástùùrëé íït öòbsëérvëé.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hæånd höõw dæårëë hëërëë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