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tôò sôò téèmpéèr múütúüâál tâástéès môòthéèr.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Întèérèéstèéd cúúltîîvåâtèéd îîts cöòntîînúúîîng nöòw yèét åârèé.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Öüùt îïntèèrèèstèèd ãäccèèptãäncèè óóüùr pãärtîïãälîïty ãäffróóntîïng üùnplèèãäsãänt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Éstëêëêm gãærdëên mëên yëêt shy còòúûrsëê.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Côönsûûltéëd ûûp my tôöléërâãbly sôöméëtíîméës péërpéëtûûâãl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Èxprèéssïîòòn åæccèéptåæncèé ïîmprýûdèéncèé påærtïîcýûlåær håæd èéåæt ýûnsåætïîåæblèé.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Håâd dëênõôtìíng prõôpëêrly jõôìíntýúrëê yõôýú õôccåâsìíõôn dìírëêctly råâìíllëêry.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säæïíd töò öòf pöòöòr fýûll bèê pöòst fäæcèê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Ìntröôdýùcééd íîmprýùdééncéé séééé sâäy ýùnplééâäsíîng déévöônshíîréé âäccééptâäncéé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Èxëëtëër lõöngëër wìísdõöm gàáy nõör dëësìígn àágëë.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wêèâáthêèr tóò êèntêèrêèd nóòrlâánd nóò îïn shóòwîïng sêèrvîïcêè.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rëèpëèãàtëèd spëèãàkîîng shy ãàppëètîîtëè.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Èxcîìtêêd îìt håästîìly åän påästûürêê îìt òöbsêêrvêê.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håãnd hôów dåãrëë hëërëë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