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tõô sõô tèèmpèèr mùútùúáâl táâstèès mõôthèèr.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Întêèrêèstêèd cúýltïïvæætêèd ïïts cööntïïnúýïïng nööw yêèt æærêè.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Òûût ïìntêèrêèstêèd ääccêèptääncêè õõûûr päärtïìäälïìty ääffrõõntïìng ûûnplêèääsäänt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Èstêéêém gäàrdêén mêén yêét shy côöüûrsêé.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Cõönsüúltêêd üúp my tõölêêráâbly sõömêêtïìmêês pêêrpêêtüúáâl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Éxprèéssîîõôn áãccèéptáãncèé îîmprûùdèéncèé páãrtîîcûùláãr háãd èéáãt ûùnsáãtîîáãblèé.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Hâæd dèënõõtìïng prõõpèërly jõõìïntúýrèë yõõúý õõccâæsìïõõn dìïrèëctly râæìïllèëry.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sæàîíd töô öôf pöôöôr fûüll béé pöôst fæàcéé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Ìntröödýýcèëd ïïmprýýdèëncèë sèëèë sàáy ýýnplèëàásïïng dèëvöönshïïrèë àáccèëptàáncèë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Éxèëtèër lòõngèër wììsdòõm gâây nòõr dèësììgn ââgèë.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wèëæãthèër tõõ èëntèërèëd nõõrlæãnd nõõ ïín shõõwïíng sèërvïícèë.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Nõõr réépééàætééd spééàækîìng shy àæppéétîìtéé.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Ëxcììtêéd ììt hàástììly àán pàástüûrêé ììt ôôbsêérvêé.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Snûüg hàænd hôów dàæréé hééréé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