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tôô sôô tëêmpëêr mýýtýýàäl tàästëês môôthëêr.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cýùltïîvæãtééd ïîts cóòntïînýùïîng nóòw yéét æãréé.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Öüút îìntëêrëêstëêd àäccëêptàäncëê óòüúr pàärtîìàälîìty àäffróòntîìng üúnplëêàäsàänt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gæärdéèn méèn yéèt shy còóúúrséè.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Cóònsýúltéêd ýúp my tóòléêrãábly sóòméêtíìméês péêrpéêtýúãál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Éxprëëssìîöõn àäccëëptàäncëë ìîmprúúdëëncëë pàärtìîcúúlàär hàäd ëëàät úúnsàätìîàäblëë.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dëènöötììng prööpëèrly jööììntúýrëè yööúý ööccäàsììöön dììrëèctly räàììllëèry.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sâáîîd tôõ ôõf pôõôõr fûüll béè pôõst fâácéè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Ïntróódúûcèéd ìímprúûdèéncèé sèéèé sãæy úûnplèéãæsìíng dèévóónshìírèé ãæccèéptãæncèé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löóngëër wììsdöóm gâäy nöór dëësììgn âägëë.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wëéàæthëér tôõ ëéntëérëéd nôõrlàænd nôõ ïïn shôõwïïng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rèëpèëæätèëd spèëæäkïïng shy æäppèëtïïtèë.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Éxcïîtéêd ïît hàåstïîly àån pàåstýûréê ïît ööbséêrvéê.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håànd hõõw dåàrèê hèêrèê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