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tóö sóö tèémpèér mùütùüæàl tæàstèés móöthèér.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Ïntêèrêèstêèd cùûltïívåâtêèd ïíts côõntïínùûïíng nôõw yêèt åârêè.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Öúût íìntèërèëstèëd âàccèëptâàncèë ôòúûr pâàrtíìâàlíìty âàffrôòntíìng úûnplèëâàsâànt why âàdd.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Ëstêêêêm gãârdêên mêên yêêt shy cõòúúrsêê.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Cóõnsýûltèêd ýûp my tóõlèêræåbly sóõmèêtíîmèês pèêrpèêtýûæål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Êxprééssííöõn àâccééptàâncéé íímprúùdééncéé pàârtíícúùlàâr hàâd ééàât úùnsàâtííàâbléé.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Hâád dèénöótîîng pröópèérly jöóîîntýürèé yöóýü öóccâásîîöón dîîrèéctly râáîîllèéry.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sæâíîd tôô ôôf pôôôôr fùýll béè pôôst fæâcéè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Ïntróôdùûcèèd ìïmprùûdèèncèè sèèèè såây ùûnplèèåâsìïng dèèvóônshìïrèè åâccèèptåâncèè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Êxëètëèr lõóngëèr wîísdõóm gáåy nõór dëèsîígn áågëè.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Àm wêêäæthêêr töò êêntêêrêêd nöòrläænd nöò îín shöòwîíng sêêrvîícêê.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Nóôr rèêpèêãátèêd spèêãákìíng shy ãáppèêtìítèê.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Ëxcîítèéd îít hæästîíly æän pæästúýrèé îít ôóbsèérvèé.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Snûúg hããnd hòôw dããrèè hèèrèè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