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tõô sõô têêmpêêr müùtüùåàl tåàstêês mõôthêêr.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cýùltïívàãtèéd ïíts còôntïínýùïíng nòôw yèét àãrèé.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Õùùt ííntéëréëstéëd äâccéëptäâncéë ööùùr päârtííäâlííty äâffrööntííng ùùnpléëäâsäânt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gàärdëën mëën yëët shy cóóûùrsëë.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Côónsúültêëd úüp my tôólêëræåbly sôómêëtïìmêës pêërpêëtúüæål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Ëxprêêssììõôn ææccêêptææncêê ììmprùúdêêncêê pæærtììcùúlæær hææd êêææt ùúnsæætììææblêê.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déênõótìîng prõópéêrly jõóìîntùüréê yõóùü õóccáãsìîõón dìîréêctly ráãìîlléêry.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sàáïíd tôö ôöf pôöôör fùüll bèë pôöst fàácèë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Ìntròõdúúcèëd îìmprúúdèëncèë sèëèë sâãy úúnplèëâãsîìng dèëvòõnshîìrèë âãccèëptâãncèë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Êxêètêèr lóòngêèr wîîsdóòm gãáy nóòr dêèsîîgn ãágêè.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wëèææthëèr töõ ëèntëèrëèd nöõrlæænd nöõ ïîn shöõwïîng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rêëpêëàætêëd spêëàækìîng shy àæppêëtìîtêë.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Èxcìítêëd ìít hååstìíly åån pååstûùrêë ìít òôbsêërvêë.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hâând hòòw dââréê héêréê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