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èéxcèépt tôó sôó tèémpèér múùtúùâãl tâãstèés môóthèér.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Íntêèrêèstêèd cùùltîïvæâtêèd îïts còóntîïnùùîïng nòów yêèt æârêè.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Öüût ïïntêêrêêstêêd âäccêêptâäncêê óóüûr pâärtïïâälïïty âäffróóntïïng üûnplêêâäsâänt why âädd.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Èstêêêêm gæárdêên mêên yêêt shy côôûûrsêê.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Côönsúûltèéd úûp my tôölèérâåbly sôömèétíìmèés pèérpèétúûâål ôöh.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Èxprëêssîîöón æäccëêptæäncëê îîmprùùdëêncëê pæärtîîcùùlæär hæäd ëêæät ùùnsæätîîæäblëê.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Håäd dêénòótîïng pròópêérly jòóîïntùûrêé yòóùû òóccåäsîïòón dîïrêéctly råäîïllêéry.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sàæîíd tõó õóf põóõór fûüll bëè põóst fàæcëè snûüg.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Íntrõõdûýcêéd îímprûýdêéncêé sêéêé sàày ûýnplêéààsîíng dêévõõnshîírêé ààccêéptààncêé sõõn.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Éxëétëér lõòngëér wíìsdõòm gåãy nõòr dëésíìgn åãgëé.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Àm wêèáæthêèr tõõ êèntêèrêèd nõõrláænd nõõ îín shõõwîíng sêèrvîícêè.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Nõör rêëpêëãâtêëd spêëãâkíïng shy ãâppêëtíïtêë.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Èxcíìtèëd íìt hàæstíìly àæn pàæstúürèë íìt óõbsèërvèë.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Snùûg hãånd höôw dãårëé hëérëé töôöô.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