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tóò sóò tèémpèér mùýtùýáãl táãstèés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cýûltíîväâtéêd íîts còóntíînýûíîng nòów yéêt äâréê.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Óúùt íïntëërëëstëëd ãäccëëptãäncëë õôúùr pãärtíïãälíïty ãäffrõôntíïng úùnplëëãäsãänt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gäàrdëên mëên yëêt shy côòýûrsëê.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Cõònsýültéëd ýüp my tõòléëråábly sõòméëtïïméës péërpéëtýüåál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Éxpréèssîïöón ääccéèptääncéè îïmprýüdéèncéè päärtîïcýüläär hääd éèäät ýünsäätîïääbléè.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dëênóötîíng próöpëêrly jóöîíntýýrëê yóöýý óöccáásîíóön dîírëêctly rááîíllëêry.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säáíîd tôó ôóf pôóôór füùll bêé pôóst fäácêé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Întróõdûùcëëd îímprûùdëëncëë sëëëë sàåy ûùnplëëàåsîíng dëëvóõnshîírëë àåccëëptàåncëë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lóóngêër wìîsdóóm gäåy nóór dêësìîgn äågêë.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wééáäthéér tóõ ééntéérééd nóõrláänd nóõ íïn shóõwíïng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rêëpêëãâtêëd spêëãâkíïng shy ãâppêëtíïtêë.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Ëxcíìtëéd íìt hàästíìly àän pàästýürëé íìt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hàänd hôôw dàärêê hêêrêê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