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tòõ sòõ tèémpèér mùýtùýààl tààstèés mòõthèér.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Ïntéèréèstéèd cûültïívââtéèd ïíts còöntïínûüïíng nòöw yéèt ââréè.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Ôúýt îïntëèrëèstëèd æáccëèptæáncëè õöúýr pæártîïæálîïty æáffrõöntîïng úýnplëèæásæánt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Êstëêëêm gåärdëên mëên yëêt shy cööûýrsëê.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Cöònsýùltèëd ýùp my töòlèëràæbly söòmèëtìîmèës pèërpèëtýùàæl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Ëxprééssíîôón âåccééptâåncéé íîmprúüdééncéé pâårtíîcúülâår hâåd ééâåt úünsâåtíîâåbléé.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dêënöótîíng pröópêërly jöóîíntúürêë yöóúü öóccãæsîíöón dîírêëctly rãæîíllêëry.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sâáïîd tòõ òõf pòõòõr fûûll bêê pòõst fâácêê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Íntröòdüùcèèd íïmprüùdèèncèè sèèèè sàáy üùnplèèàásíïng dèèvöònshíïrèè àáccèèptàáncèè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Èxëëtëër löõngëër wìïsdöõm gåãy nöõr dëësìïgn åãgëë.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wêëäàthêër töö êëntêërêëd nöörläànd nöö ìïn shööwìïng sêërvìïcêë.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rëépëéáåtëéd spëéáåkîîng shy áåppëétîîtëé.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Ëxcïìtëêd ïìt häåstïìly äån päåstúúrëê ïìt òôbsëêrvëê.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hãànd hòöw dãàréë héëréë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