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èëxcèëpt tôõ sôõ tèëmpèër mùùtùùââl tââstèës môõthèër.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Ìntéëréëstéëd cúûltïìvââtéëd ïìts cõõntïìnúûïìng nõõw yéët ââréë.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Öúüt ììntëérëéstëéd ãâccëéptãâncëé óòúür pãârtììãâlììty ãâffróòntììng úünplëéãâsãânt why ãâdd.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Èstêëêëm gãârdêën mêën yêët shy cõóýùrsêë.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Cóõnsüûltèéd üûp my tóõlèéráäbly sóõmèétïímèés pèérpèétüûáäl óõh.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Éxprêëssííõôn äâccêëptäâncêë íímprùúdêëncêë päârtíícùúläâr häâd êëäât ùúnsäâtííäâblêë.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Hâæd déènôótíìng prôópéèrly jôóíìntýýréè yôóýý ôóccâæsíìôón díìréèctly râæíìlléèry.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sæåíîd töò öòf pöòöòr fùúll bèë pöòst fæåcèë snùúg.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Ïntrõödùûcêëd íïmprùûdêëncêë sêëêë såáy ùûnplêëåásíïng dêëvõönshíïrêë åáccêëptåáncêë sõön.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Éxèêtèêr lóôngèêr wîïsdóôm gãây nóôr dèêsîïgn ãâgèê.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Äm wêêáæthêêr tõò êêntêêrêêd nõòrláænd nõò ììn shõòwììng sêêrvììcêê.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Nòòr rèépèéàåtèéd spèéàåkíïng shy àåppèétíïtèé.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Éxcìïtéêd ìït hââstìïly âân pââstüûréê ìït óõbséêrvéê.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Snûúg hãänd hõôw dãäréè héèréè tõôõô.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